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6D" w:rsidRDefault="00D0316D" w:rsidP="00D0316D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 xml:space="preserve">Информация о доступе к информационным системам и информационно-телекоммуникационным сетям, </w:t>
      </w:r>
      <w:r>
        <w:rPr>
          <w:rFonts w:ascii="Georgia" w:hAnsi="Georgia" w:cs="Tahoma"/>
          <w:color w:val="000000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в том числе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приспособленных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для использования инвалидами и лицами с ограниченными возможностями здоровья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0316D" w:rsidRDefault="00D0316D" w:rsidP="00D0316D">
      <w:pPr>
        <w:pStyle w:val="a3"/>
        <w:ind w:firstLine="567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 МАДОУ «Детский сад № 132 »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Доступ воспитанников к информационным системам и информационно - телекоммуникационным сетям, </w:t>
      </w:r>
      <w:r>
        <w:rPr>
          <w:rFonts w:ascii="Georgia" w:hAnsi="Georgia" w:cs="Tahoma"/>
          <w:color w:val="000000"/>
        </w:rPr>
        <w:t xml:space="preserve">в том числе приспособленных для использования инвалидами и лицами с ограниченными возможностями здоровья </w:t>
      </w:r>
      <w:r>
        <w:rPr>
          <w:rFonts w:ascii="Times New Roman" w:hAnsi="Times New Roman"/>
          <w:b/>
          <w:sz w:val="24"/>
          <w:szCs w:val="24"/>
        </w:rPr>
        <w:t xml:space="preserve"> не предусмотрен основной образовательной программой ДОУ. </w:t>
      </w:r>
      <w:r>
        <w:rPr>
          <w:rFonts w:ascii="Georgia" w:hAnsi="Georgia" w:cs="Tahoma"/>
          <w:color w:val="000000"/>
        </w:rPr>
        <w:t xml:space="preserve">Специально оборудованного компьютерного класса в ДОУ - </w:t>
      </w:r>
      <w:r>
        <w:rPr>
          <w:rStyle w:val="a5"/>
          <w:rFonts w:ascii="Georgia" w:hAnsi="Georgia" w:cs="Tahoma"/>
          <w:color w:val="000000"/>
        </w:rPr>
        <w:t>нет</w:t>
      </w:r>
      <w:r>
        <w:rPr>
          <w:rFonts w:ascii="Georgia" w:hAnsi="Georgia" w:cs="Tahoma"/>
          <w:color w:val="000000"/>
        </w:rPr>
        <w:t>.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педагогов и административного управления — 14 ноутбуков, которые  имеют в</w:t>
      </w:r>
      <w:r w:rsidR="008F3CA7">
        <w:rPr>
          <w:rFonts w:ascii="Times New Roman" w:hAnsi="Times New Roman"/>
          <w:sz w:val="24"/>
          <w:szCs w:val="24"/>
        </w:rPr>
        <w:t xml:space="preserve">ыход в Интернет, 2 проектора,  4 </w:t>
      </w:r>
      <w:r>
        <w:rPr>
          <w:rFonts w:ascii="Times New Roman" w:hAnsi="Times New Roman"/>
          <w:sz w:val="24"/>
          <w:szCs w:val="24"/>
        </w:rPr>
        <w:t>принтера. А также детский сад оснащен — 2 музыкальными центрами.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5"/>
          <w:rFonts w:ascii="Times New Roman" w:hAnsi="Times New Roman"/>
          <w:sz w:val="24"/>
          <w:szCs w:val="24"/>
        </w:rPr>
        <w:t>нашем</w:t>
      </w:r>
      <w:proofErr w:type="gramEnd"/>
      <w:r>
        <w:rPr>
          <w:rStyle w:val="a5"/>
          <w:rFonts w:ascii="Times New Roman" w:hAnsi="Times New Roman"/>
          <w:sz w:val="24"/>
          <w:szCs w:val="24"/>
        </w:rPr>
        <w:t xml:space="preserve"> ДОУ имеется доступ к сети Интернет (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Таттелеком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 ответственный администратор по работе с сайтом  ДОУ.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D0316D" w:rsidRDefault="00D0316D" w:rsidP="00D0316D">
      <w:pPr>
        <w:pStyle w:val="a3"/>
        <w:numPr>
          <w:ilvl w:val="0"/>
          <w:numId w:val="1"/>
        </w:num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D0316D" w:rsidRDefault="00D0316D" w:rsidP="00D0316D">
      <w:pPr>
        <w:pStyle w:val="a3"/>
        <w:numPr>
          <w:ilvl w:val="0"/>
          <w:numId w:val="1"/>
        </w:num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D0316D" w:rsidRDefault="00D0316D" w:rsidP="00D0316D">
      <w:pPr>
        <w:pStyle w:val="a3"/>
        <w:numPr>
          <w:ilvl w:val="0"/>
          <w:numId w:val="1"/>
        </w:num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D0316D" w:rsidRDefault="00D0316D" w:rsidP="00D0316D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ДОУ имеет постоянно пополняющийся и обновляющийся сайт (</w:t>
      </w:r>
      <w:r>
        <w:rPr>
          <w:rFonts w:ascii="Times New Roman" w:hAnsi="Times New Roman" w:cs="Times New Roman"/>
          <w:b/>
          <w:sz w:val="24"/>
          <w:szCs w:val="24"/>
        </w:rPr>
        <w:t xml:space="preserve">адрес сайта: </w:t>
      </w:r>
      <w:hyperlink r:id="rId5" w:history="1">
        <w:r w:rsidR="008F3CA7" w:rsidRPr="00525B4D">
          <w:rPr>
            <w:rStyle w:val="a6"/>
            <w:rFonts w:ascii="Calibri" w:eastAsia="Calibri" w:hAnsi="Calibri" w:cs="KacstOffice"/>
          </w:rPr>
          <w:t>https://edu.tatar.ru/kirov/page3941263.htm</w:t>
        </w:r>
      </w:hyperlink>
      <w:proofErr w:type="gramStart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 котором располагается информация о деятельности учреждения, её основных направлениях; об истории и развитии ДОУ,  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В своей работе сотрудники детского сада используют: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Операционную систему MS </w:t>
      </w:r>
      <w:proofErr w:type="spellStart"/>
      <w:r>
        <w:rPr>
          <w:rFonts w:ascii="Times New Roman" w:hAnsi="Times New Roman"/>
          <w:sz w:val="24"/>
          <w:szCs w:val="24"/>
        </w:rPr>
        <w:t>Windows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Офисный пакет MS </w:t>
      </w:r>
      <w:proofErr w:type="spellStart"/>
      <w:r>
        <w:rPr>
          <w:rFonts w:ascii="Times New Roman" w:hAnsi="Times New Roman"/>
          <w:sz w:val="24"/>
          <w:szCs w:val="24"/>
        </w:rPr>
        <w:t>Office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Антивирус </w:t>
      </w:r>
      <w:proofErr w:type="spellStart"/>
      <w:r>
        <w:rPr>
          <w:rFonts w:ascii="Times New Roman" w:hAnsi="Times New Roman"/>
          <w:sz w:val="24"/>
          <w:szCs w:val="24"/>
        </w:rPr>
        <w:t>Kaspersky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Anti-Virus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Для делопроизводства используются специализированные программы: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Style w:val="a5"/>
          <w:rFonts w:ascii="Times New Roman" w:hAnsi="Times New Roman"/>
          <w:sz w:val="24"/>
          <w:szCs w:val="24"/>
        </w:rPr>
        <w:t>АИС «Электронный детский сад»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Style w:val="a4"/>
          <w:rFonts w:ascii="Times New Roman" w:hAnsi="Times New Roman"/>
          <w:sz w:val="24"/>
          <w:szCs w:val="24"/>
        </w:rPr>
        <w:t>Регистрация заявлений о приеме детей в дошкольные образовательные учреждения в Электронном реестре)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- </w:t>
      </w:r>
      <w:r>
        <w:rPr>
          <w:rStyle w:val="a5"/>
          <w:rFonts w:ascii="Times New Roman" w:hAnsi="Times New Roman"/>
          <w:sz w:val="24"/>
          <w:szCs w:val="24"/>
        </w:rPr>
        <w:t xml:space="preserve">Биржевая площадка </w:t>
      </w:r>
      <w:r>
        <w:rPr>
          <w:rFonts w:ascii="Times New Roman" w:hAnsi="Times New Roman"/>
          <w:sz w:val="24"/>
          <w:szCs w:val="24"/>
        </w:rPr>
        <w:t xml:space="preserve"> в сети Интернет для размещения информации о размещении заказов на поставки товаров, выполнение работ, оказание услуг (</w:t>
      </w:r>
      <w:r>
        <w:rPr>
          <w:rStyle w:val="a4"/>
          <w:rFonts w:ascii="Times New Roman" w:hAnsi="Times New Roman"/>
          <w:sz w:val="24"/>
          <w:szCs w:val="24"/>
        </w:rPr>
        <w:t>Размещение информации о размещении заказов на поставки товаров, выполнение работ, оказание услуг)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-АО</w:t>
      </w:r>
      <w:proofErr w:type="gramStart"/>
      <w:r>
        <w:rPr>
          <w:rStyle w:val="a5"/>
          <w:rFonts w:ascii="Times New Roman" w:hAnsi="Times New Roman"/>
          <w:sz w:val="24"/>
          <w:szCs w:val="24"/>
        </w:rPr>
        <w:t>«Д</w:t>
      </w:r>
      <w:proofErr w:type="gramEnd"/>
      <w:r>
        <w:rPr>
          <w:rStyle w:val="a5"/>
          <w:rFonts w:ascii="Times New Roman" w:hAnsi="Times New Roman"/>
          <w:sz w:val="24"/>
          <w:szCs w:val="24"/>
        </w:rPr>
        <w:t>епартамент продовольствия и социального питания города Казани»(заказ продуктов питания)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 - Единая национальная система маркировки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прослеживаемости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 товаров «Честный знак» (система маркировки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прослеживаемости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 медицинских товаров)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-  Фонд социального страхования (оформление электронных больничных листов)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- «Открытая Казань» (подача заявок на аварийные работы)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Барс-отчеты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 (подача </w:t>
      </w:r>
      <w:proofErr w:type="gramStart"/>
      <w:r>
        <w:rPr>
          <w:rStyle w:val="a5"/>
          <w:rFonts w:ascii="Times New Roman" w:hAnsi="Times New Roman"/>
          <w:sz w:val="24"/>
          <w:szCs w:val="24"/>
        </w:rPr>
        <w:t>отчетов</w:t>
      </w:r>
      <w:proofErr w:type="gramEnd"/>
      <w:r>
        <w:rPr>
          <w:rStyle w:val="a5"/>
          <w:rFonts w:ascii="Times New Roman" w:hAnsi="Times New Roman"/>
          <w:sz w:val="24"/>
          <w:szCs w:val="24"/>
        </w:rPr>
        <w:t xml:space="preserve"> а РОССТАТ)</w:t>
      </w:r>
    </w:p>
    <w:p w:rsidR="00D0316D" w:rsidRDefault="00D0316D" w:rsidP="00D0316D">
      <w:pPr>
        <w:pStyle w:val="a3"/>
        <w:ind w:firstLine="567"/>
        <w:jc w:val="both"/>
        <w:rPr>
          <w:rStyle w:val="a4"/>
          <w:rFonts w:ascii="Times New Roman" w:hAnsi="Times New Roman"/>
          <w:sz w:val="24"/>
          <w:szCs w:val="24"/>
        </w:rPr>
      </w:pP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ДОУ Разработано и утверждено:</w:t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об официальном сайте 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сети-Интернет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(смотреть раздел – Документы, подраздел – ЛНА)</w:t>
      </w:r>
    </w:p>
    <w:p w:rsidR="00D0316D" w:rsidRDefault="00D0316D" w:rsidP="00D0316D">
      <w:pPr>
        <w:pStyle w:val="a3"/>
        <w:ind w:firstLine="567"/>
        <w:jc w:val="both"/>
        <w:rPr>
          <w:rStyle w:val="a5"/>
          <w:rFonts w:ascii="Georgia" w:hAnsi="Georgia" w:cs="Tahoma"/>
          <w:color w:val="000080"/>
        </w:rPr>
      </w:pPr>
    </w:p>
    <w:p w:rsidR="00D0316D" w:rsidRDefault="00D0316D" w:rsidP="00D0316D">
      <w:pPr>
        <w:pStyle w:val="a3"/>
        <w:ind w:firstLine="567"/>
        <w:jc w:val="both"/>
        <w:rPr>
          <w:rFonts w:ascii="Georgia" w:hAnsi="Georgia" w:cs="Tahoma"/>
          <w:color w:val="000000"/>
        </w:rPr>
      </w:pPr>
      <w:r>
        <w:rPr>
          <w:rStyle w:val="a5"/>
          <w:rFonts w:ascii="Georgia" w:hAnsi="Georgia" w:cs="Tahoma"/>
          <w:color w:val="000080"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  <w:r>
        <w:rPr>
          <w:rFonts w:ascii="Tahoma" w:hAnsi="Tahoma" w:cs="Tahoma"/>
          <w:color w:val="868686"/>
          <w:sz w:val="20"/>
          <w:szCs w:val="20"/>
        </w:rPr>
        <w:br/>
      </w:r>
    </w:p>
    <w:p w:rsidR="00D0316D" w:rsidRDefault="00D0316D" w:rsidP="00D0316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Georgia" w:hAnsi="Georgia" w:cs="Tahoma"/>
          <w:color w:val="000000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D0316D" w:rsidRDefault="00D0316D" w:rsidP="00D0316D">
      <w:pPr>
        <w:pStyle w:val="a3"/>
        <w:ind w:firstLine="567"/>
        <w:jc w:val="center"/>
      </w:pPr>
    </w:p>
    <w:p w:rsidR="002F7C74" w:rsidRDefault="002F7C74"/>
    <w:sectPr w:rsidR="002F7C74" w:rsidSect="00C05C11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cstOffice">
    <w:charset w:val="00"/>
    <w:family w:val="auto"/>
    <w:pitch w:val="default"/>
    <w:sig w:usb0="00002000" w:usb1="00000001" w:usb2="00000001" w:usb3="00000001" w:csb0="00000040" w:csb1="00000001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8BC92D0"/>
    <w:lvl w:ilvl="0" w:tplc="DAE409D2">
      <w:numFmt w:val="decimal"/>
      <w:lvlText w:val=""/>
      <w:lvlJc w:val="left"/>
    </w:lvl>
    <w:lvl w:ilvl="1" w:tplc="3954C24A">
      <w:numFmt w:val="decimal"/>
      <w:lvlText w:val=""/>
      <w:lvlJc w:val="left"/>
    </w:lvl>
    <w:lvl w:ilvl="2" w:tplc="3DBCA0AA">
      <w:numFmt w:val="decimal"/>
      <w:lvlText w:val=""/>
      <w:lvlJc w:val="left"/>
    </w:lvl>
    <w:lvl w:ilvl="3" w:tplc="302EE3EE">
      <w:numFmt w:val="decimal"/>
      <w:lvlText w:val=""/>
      <w:lvlJc w:val="left"/>
    </w:lvl>
    <w:lvl w:ilvl="4" w:tplc="E28CCC0C">
      <w:numFmt w:val="decimal"/>
      <w:lvlText w:val=""/>
      <w:lvlJc w:val="left"/>
    </w:lvl>
    <w:lvl w:ilvl="5" w:tplc="6B609F46">
      <w:numFmt w:val="decimal"/>
      <w:lvlText w:val=""/>
      <w:lvlJc w:val="left"/>
    </w:lvl>
    <w:lvl w:ilvl="6" w:tplc="C7744F7C">
      <w:numFmt w:val="decimal"/>
      <w:lvlText w:val=""/>
      <w:lvlJc w:val="left"/>
    </w:lvl>
    <w:lvl w:ilvl="7" w:tplc="BCEC5F3A">
      <w:numFmt w:val="decimal"/>
      <w:lvlText w:val=""/>
      <w:lvlJc w:val="left"/>
    </w:lvl>
    <w:lvl w:ilvl="8" w:tplc="9A1826D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16D"/>
    <w:rsid w:val="002F7C74"/>
    <w:rsid w:val="008F3CA7"/>
    <w:rsid w:val="00C05C11"/>
    <w:rsid w:val="00D0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0316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D0316D"/>
    <w:rPr>
      <w:i/>
      <w:iCs/>
      <w:color w:val="auto"/>
      <w:sz w:val="22"/>
      <w:szCs w:val="22"/>
    </w:rPr>
  </w:style>
  <w:style w:type="character" w:styleId="a5">
    <w:name w:val="Strong"/>
    <w:basedOn w:val="a0"/>
    <w:qFormat/>
    <w:rsid w:val="00D0316D"/>
    <w:rPr>
      <w:b/>
      <w:bCs/>
      <w:color w:val="auto"/>
      <w:sz w:val="22"/>
      <w:szCs w:val="22"/>
    </w:rPr>
  </w:style>
  <w:style w:type="character" w:styleId="a6">
    <w:name w:val="Hyperlink"/>
    <w:basedOn w:val="a0"/>
    <w:rsid w:val="00D0316D"/>
    <w:rPr>
      <w:color w:val="0563C1"/>
      <w:sz w:val="22"/>
      <w:szCs w:val="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page39412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2024-02-15T07:08:00Z</dcterms:created>
  <dcterms:modified xsi:type="dcterms:W3CDTF">2024-02-15T07:10:00Z</dcterms:modified>
</cp:coreProperties>
</file>